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spacing w:before="123" w:after="0"/>
        <w:rPr/>
      </w:pPr>
      <w:r>
        <w:rPr/>
      </w:r>
    </w:p>
    <w:p>
      <w:pPr>
        <w:pStyle w:val="Heading1"/>
        <w:ind w:left="745" w:right="0"/>
        <w:rPr/>
      </w:pPr>
      <w:r>
        <w:rPr>
          <w:w w:val="120"/>
          <w:u w:val="single"/>
        </w:rPr>
        <w:t>SOLICITAÇÃO</w:t>
      </w:r>
      <w:r>
        <w:rPr>
          <w:spacing w:val="-8"/>
          <w:w w:val="120"/>
          <w:u w:val="single"/>
        </w:rPr>
        <w:t xml:space="preserve"> </w:t>
      </w:r>
      <w:r>
        <w:rPr>
          <w:w w:val="120"/>
          <w:u w:val="single"/>
        </w:rPr>
        <w:t>PARA</w:t>
      </w:r>
      <w:r>
        <w:rPr>
          <w:spacing w:val="-2"/>
          <w:w w:val="120"/>
          <w:u w:val="single"/>
        </w:rPr>
        <w:t xml:space="preserve"> </w:t>
      </w:r>
      <w:r>
        <w:rPr>
          <w:w w:val="120"/>
          <w:u w:val="single"/>
        </w:rPr>
        <w:t>INDICAÇÃO</w:t>
      </w:r>
      <w:r>
        <w:rPr>
          <w:spacing w:val="-4"/>
          <w:w w:val="120"/>
          <w:u w:val="single"/>
        </w:rPr>
        <w:t xml:space="preserve"> </w:t>
      </w:r>
      <w:r>
        <w:rPr>
          <w:w w:val="120"/>
          <w:u w:val="single"/>
        </w:rPr>
        <w:t>DE</w:t>
      </w:r>
      <w:r>
        <w:rPr>
          <w:spacing w:val="-2"/>
          <w:w w:val="120"/>
          <w:u w:val="single"/>
        </w:rPr>
        <w:t xml:space="preserve"> COORIENTAÇÃO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70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6573" w:leader="none"/>
        </w:tabs>
        <w:spacing w:lineRule="auto" w:line="480"/>
        <w:ind w:left="5" w:right="140"/>
        <w:jc w:val="both"/>
        <w:rPr/>
      </w:pPr>
      <w:r>
        <w:rPr>
          <w:w w:val="110"/>
        </w:rPr>
        <w:t>Eu,</w:t>
      </w:r>
      <w:r>
        <w:rPr>
          <w:spacing w:val="390"/>
          <w:w w:val="110"/>
        </w:rPr>
        <w:t xml:space="preserve"> </w:t>
      </w:r>
      <w:r>
        <w:rPr>
          <w:u w:val="single"/>
        </w:rPr>
        <w:tab/>
      </w:r>
      <w:r>
        <w:rPr>
          <w:w w:val="110"/>
        </w:rPr>
        <w:t>, professor(a) do PPGPA/UEMA/IFMA, venho solicitar a indicação de coorientador(a) interno ou externo(a)</w:t>
      </w:r>
      <w:r>
        <w:rPr>
          <w:spacing w:val="61"/>
          <w:w w:val="150"/>
        </w:rPr>
        <w:t xml:space="preserve">   </w:t>
      </w:r>
      <w:r>
        <w:rPr>
          <w:w w:val="110"/>
        </w:rPr>
        <w:t>ao</w:t>
      </w:r>
      <w:r>
        <w:rPr>
          <w:spacing w:val="62"/>
          <w:w w:val="150"/>
        </w:rPr>
        <w:t xml:space="preserve">   </w:t>
      </w:r>
      <w:r>
        <w:rPr>
          <w:w w:val="110"/>
        </w:rPr>
        <w:t>PPGPA/UEMA/IFMA</w:t>
      </w:r>
      <w:r>
        <w:rPr>
          <w:spacing w:val="62"/>
          <w:w w:val="150"/>
        </w:rPr>
        <w:t xml:space="preserve">   </w:t>
      </w:r>
      <w:r>
        <w:rPr>
          <w:w w:val="110"/>
        </w:rPr>
        <w:t>para</w:t>
      </w:r>
      <w:r>
        <w:rPr>
          <w:spacing w:val="61"/>
          <w:w w:val="150"/>
        </w:rPr>
        <w:t xml:space="preserve">   </w:t>
      </w:r>
      <w:r>
        <w:rPr>
          <w:w w:val="110"/>
        </w:rPr>
        <w:t>orientar</w:t>
      </w:r>
      <w:r>
        <w:rPr>
          <w:spacing w:val="62"/>
          <w:w w:val="150"/>
        </w:rPr>
        <w:t xml:space="preserve">   </w:t>
      </w:r>
      <w:r>
        <w:rPr>
          <w:w w:val="110"/>
        </w:rPr>
        <w:t>o(a)</w:t>
      </w:r>
      <w:r>
        <w:rPr>
          <w:spacing w:val="62"/>
          <w:w w:val="150"/>
        </w:rPr>
        <w:t xml:space="preserve">   </w:t>
      </w:r>
      <w:r>
        <w:rPr>
          <w:spacing w:val="-2"/>
          <w:w w:val="110"/>
        </w:rPr>
        <w:t>discente</w:t>
      </w:r>
    </w:p>
    <w:p>
      <w:pPr>
        <w:pStyle w:val="BodyText"/>
        <w:tabs>
          <w:tab w:val="clear" w:pos="720"/>
          <w:tab w:val="left" w:pos="7004" w:leader="none"/>
        </w:tabs>
        <w:spacing w:lineRule="auto" w:line="480"/>
        <w:ind w:left="5" w:right="141"/>
        <w:rPr/>
      </w:pPr>
      <w:r>
        <w:rPr>
          <w:u w:val="single"/>
        </w:rPr>
        <w:tab/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80"/>
          <w:w w:val="110"/>
        </w:rPr>
        <w:t xml:space="preserve"> </w:t>
      </w:r>
      <w:r>
        <w:rPr>
          <w:w w:val="110"/>
        </w:rPr>
        <w:t>Turma</w:t>
      </w:r>
      <w:r>
        <w:rPr>
          <w:spacing w:val="80"/>
          <w:w w:val="110"/>
        </w:rPr>
        <w:t xml:space="preserve"> </w:t>
      </w:r>
      <w:r>
        <w:rPr>
          <w:w w:val="110"/>
        </w:rPr>
        <w:t>20XX PPGPA/UEMA/IFMA por um período</w:t>
      </w:r>
      <w:r>
        <w:rPr>
          <w:spacing w:val="40"/>
          <w:w w:val="110"/>
        </w:rPr>
        <w:t xml:space="preserve"> </w:t>
      </w:r>
      <w:r>
        <w:rPr>
          <w:w w:val="110"/>
        </w:rPr>
        <w:t>de 24 meses.</w:t>
      </w:r>
    </w:p>
    <w:p>
      <w:pPr>
        <w:pStyle w:val="BodyText"/>
        <w:tabs>
          <w:tab w:val="clear" w:pos="720"/>
          <w:tab w:val="left" w:pos="2863" w:leader="none"/>
          <w:tab w:val="left" w:pos="5037" w:leader="none"/>
          <w:tab w:val="left" w:pos="8033" w:leader="none"/>
        </w:tabs>
        <w:spacing w:before="228" w:after="0"/>
        <w:ind w:left="5" w:right="0"/>
        <w:rPr/>
      </w:pPr>
      <w:r>
        <w:rPr>
          <w:spacing w:val="-2"/>
          <w:w w:val="115"/>
        </w:rPr>
        <w:t>Quanto</w:t>
      </w:r>
      <w:r>
        <w:rPr/>
        <w:tab/>
      </w:r>
      <w:r>
        <w:rPr>
          <w:spacing w:val="-10"/>
          <w:w w:val="115"/>
        </w:rPr>
        <w:t>à</w:t>
      </w:r>
      <w:r>
        <w:rPr/>
        <w:tab/>
      </w:r>
      <w:r>
        <w:rPr>
          <w:spacing w:val="-2"/>
          <w:w w:val="115"/>
        </w:rPr>
        <w:t>pesquisa</w:t>
      </w:r>
      <w:r>
        <w:rPr/>
        <w:tab/>
      </w:r>
      <w:r>
        <w:rPr>
          <w:spacing w:val="-2"/>
          <w:w w:val="115"/>
        </w:rPr>
        <w:t>intitulada</w:t>
      </w:r>
    </w:p>
    <w:p>
      <w:pPr>
        <w:pStyle w:val="BodyText"/>
        <w:spacing w:before="16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902970</wp:posOffset>
                </wp:positionH>
                <wp:positionV relativeFrom="paragraph">
                  <wp:posOffset>264160</wp:posOffset>
                </wp:positionV>
                <wp:extent cx="5751830" cy="1270"/>
                <wp:effectExtent l="0" t="3810" r="0" b="2540"/>
                <wp:wrapTopAndBottom/>
                <wp:docPr id="1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720" cy="1440"/>
                        </a:xfrm>
                        <a:custGeom>
                          <a:avLst/>
                          <a:gdLst>
                            <a:gd name="textAreaLeft" fmla="*/ 0 w 3260880"/>
                            <a:gd name="textAreaRight" fmla="*/ 3261240 w 32608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751830" h="0">
                              <a:moveTo>
                                <a:pt x="0" y="0"/>
                              </a:moveTo>
                              <a:lnTo>
                                <a:pt x="5751274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2707" w:leader="none"/>
          <w:tab w:val="left" w:pos="5718" w:leader="none"/>
          <w:tab w:val="left" w:pos="8101" w:leader="none"/>
          <w:tab w:val="left" w:pos="8487" w:leader="none"/>
          <w:tab w:val="left" w:pos="8747" w:leader="none"/>
          <w:tab w:val="left" w:pos="9003" w:leader="none"/>
        </w:tabs>
        <w:spacing w:lineRule="auto" w:line="360" w:before="130" w:after="0"/>
        <w:ind w:left="5" w:right="137"/>
        <w:jc w:val="both"/>
        <w:rPr/>
      </w:pPr>
      <w:r>
        <w:rPr>
          <w:u w:val="single"/>
        </w:rPr>
        <w:tab/>
        <w:tab/>
        <w:tab/>
      </w:r>
      <w:r>
        <w:rPr>
          <w:w w:val="115"/>
        </w:rPr>
        <w:t>, o(a) Prof.(a).</w:t>
      </w:r>
      <w:r>
        <w:rPr>
          <w:spacing w:val="40"/>
          <w:w w:val="115"/>
        </w:rPr>
        <w:t xml:space="preserve"> </w:t>
      </w:r>
      <w:r>
        <w:rPr>
          <w:w w:val="115"/>
        </w:rPr>
        <w:t>Dr.(a).</w:t>
      </w:r>
      <w:r>
        <w:rPr>
          <w:spacing w:val="48"/>
          <w:w w:val="115"/>
        </w:rPr>
        <w:t xml:space="preserve"> </w:t>
      </w:r>
      <w:r>
        <w:rPr>
          <w:u w:val="single"/>
        </w:rPr>
        <w:tab/>
        <w:tab/>
        <w:tab/>
        <w:tab/>
        <w:tab/>
        <w:tab/>
      </w:r>
      <w:r>
        <w:rPr>
          <w:spacing w:val="-10"/>
          <w:w w:val="115"/>
        </w:rPr>
        <w:t xml:space="preserve">, </w:t>
      </w:r>
      <w:r>
        <w:rPr>
          <w:w w:val="115"/>
        </w:rPr>
        <w:t>docente</w:t>
      </w:r>
      <w:r>
        <w:rPr>
          <w:spacing w:val="40"/>
          <w:w w:val="115"/>
        </w:rPr>
        <w:t xml:space="preserve"> </w:t>
      </w:r>
      <w:r>
        <w:rPr>
          <w:w w:val="115"/>
        </w:rPr>
        <w:t>do</w:t>
      </w:r>
      <w:r>
        <w:rPr>
          <w:spacing w:val="40"/>
          <w:w w:val="115"/>
        </w:rPr>
        <w:t xml:space="preserve"> </w:t>
      </w:r>
      <w:r>
        <w:rPr>
          <w:w w:val="115"/>
        </w:rPr>
        <w:t>curso</w:t>
      </w:r>
      <w:r>
        <w:rPr>
          <w:spacing w:val="67"/>
          <w:w w:val="115"/>
        </w:rPr>
        <w:t xml:space="preserve"> </w:t>
      </w:r>
      <w:r>
        <w:rPr>
          <w:u w:val="single"/>
        </w:rPr>
        <w:tab/>
        <w:tab/>
        <w:tab/>
        <w:tab/>
      </w:r>
      <w:r>
        <w:rPr/>
        <w:t xml:space="preserve"> </w:t>
      </w:r>
      <w:r>
        <w:rPr>
          <w:w w:val="115"/>
        </w:rPr>
        <w:t xml:space="preserve">da instituição/campus </w:t>
      </w:r>
      <w:r>
        <w:rPr>
          <w:u w:val="single"/>
        </w:rPr>
        <w:tab/>
        <w:tab/>
        <w:tab/>
        <w:tab/>
        <w:tab/>
        <w:tab/>
      </w:r>
      <w:r>
        <w:rPr>
          <w:spacing w:val="-17"/>
          <w:u w:val="single"/>
        </w:rPr>
        <w:t xml:space="preserve"> </w:t>
      </w:r>
      <w:r>
        <w:rPr>
          <w:spacing w:val="-26"/>
          <w:w w:val="80"/>
        </w:rPr>
        <w:t>,</w:t>
      </w:r>
      <w:r>
        <w:rPr>
          <w:spacing w:val="-2"/>
          <w:w w:val="80"/>
        </w:rPr>
        <w:t xml:space="preserve"> </w:t>
      </w:r>
      <w:r>
        <w:rPr>
          <w:spacing w:val="-2"/>
          <w:w w:val="115"/>
        </w:rPr>
        <w:t>possui</w:t>
      </w:r>
      <w:r>
        <w:rPr/>
        <w:tab/>
      </w:r>
      <w:r>
        <w:rPr>
          <w:spacing w:val="-2"/>
          <w:w w:val="115"/>
        </w:rPr>
        <w:t>formação</w:t>
      </w:r>
      <w:r>
        <w:rPr/>
        <w:tab/>
      </w:r>
      <w:r>
        <w:rPr>
          <w:spacing w:val="-2"/>
          <w:w w:val="115"/>
        </w:rPr>
        <w:t>acadêmica</w:t>
      </w:r>
      <w:r>
        <w:rPr/>
        <w:tab/>
        <w:tab/>
        <w:tab/>
      </w:r>
      <w:r>
        <w:rPr>
          <w:spacing w:val="-8"/>
          <w:w w:val="115"/>
        </w:rPr>
        <w:t>em</w:t>
      </w:r>
    </w:p>
    <w:p>
      <w:pPr>
        <w:pStyle w:val="BodyText"/>
        <w:tabs>
          <w:tab w:val="clear" w:pos="720"/>
          <w:tab w:val="left" w:pos="6901" w:leader="none"/>
        </w:tabs>
        <w:spacing w:lineRule="auto" w:line="559"/>
        <w:ind w:left="5" w:right="2241"/>
        <w:jc w:val="both"/>
        <w:rPr/>
      </w:pPr>
      <w:r>
        <w:rPr>
          <w:u w:val="single"/>
        </w:rPr>
        <w:tab/>
      </w:r>
      <w:r>
        <w:rPr>
          <w:spacing w:val="-10"/>
          <w:w w:val="110"/>
        </w:rPr>
        <w:t xml:space="preserve">. </w:t>
      </w:r>
      <w:r>
        <w:rPr>
          <w:w w:val="110"/>
        </w:rPr>
        <w:t>Diante do exposto, solicito deferimento da indicação.</w:t>
      </w:r>
    </w:p>
    <w:p>
      <w:pPr>
        <w:pStyle w:val="BodyText"/>
        <w:spacing w:before="39" w:after="0"/>
        <w:rPr/>
      </w:pPr>
      <w:r>
        <w:rPr/>
      </w:r>
    </w:p>
    <w:p>
      <w:pPr>
        <w:pStyle w:val="BodyText"/>
        <w:tabs>
          <w:tab w:val="clear" w:pos="720"/>
          <w:tab w:val="left" w:pos="5555" w:leader="none"/>
          <w:tab w:val="left" w:pos="8011" w:leader="none"/>
        </w:tabs>
        <w:ind w:left="2982" w:right="0"/>
        <w:rPr/>
      </w:pPr>
      <w:r>
        <w:rPr>
          <w:w w:val="115"/>
        </w:rPr>
        <w:t xml:space="preserve">São Luís – MA, </w:t>
      </w:r>
      <w:r>
        <w:rPr>
          <w:u w:val="single"/>
        </w:rPr>
        <w:tab/>
      </w:r>
      <w:r>
        <w:rPr>
          <w:w w:val="115"/>
        </w:rPr>
        <w:t xml:space="preserve">de </w:t>
      </w:r>
      <w:r>
        <w:rPr>
          <w:u w:val="single"/>
        </w:rPr>
        <w:tab/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20XX.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63" w:after="0"/>
        <w:rPr/>
      </w:pPr>
      <w:r>
        <w:rPr/>
      </w:r>
    </w:p>
    <w:p>
      <w:pPr>
        <w:pStyle w:val="Normal"/>
        <w:spacing w:before="1" w:after="0"/>
        <w:ind w:hanging="0" w:left="2968" w:right="0"/>
        <w:jc w:val="left"/>
        <w:rPr>
          <w:b/>
          <w:sz w:val="24"/>
        </w:rPr>
      </w:pPr>
      <w:r>
        <w:rPr>
          <w:b/>
          <w:w w:val="110"/>
          <w:sz w:val="24"/>
        </w:rPr>
        <w:t>Assinatura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do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orientador(a)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275" w:gutter="0" w:header="275" w:top="2740" w:footer="1077" w:bottom="126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1652905</wp:posOffset>
              </wp:positionH>
              <wp:positionV relativeFrom="page">
                <wp:posOffset>9868535</wp:posOffset>
              </wp:positionV>
              <wp:extent cx="4330065" cy="273050"/>
              <wp:effectExtent l="0" t="0" r="0" b="0"/>
              <wp:wrapNone/>
              <wp:docPr id="12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30080" cy="27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64" w:before="20" w:after="0"/>
                            <w:ind w:hanging="937" w:left="956" w:right="18"/>
                            <w:jc w:val="lef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Cidade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Universitária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Paulo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VI,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Lourenço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Vieira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Silva,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1000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Bairro: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Jardim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São Cristóvão, CEP 65055-310 – São Luís/MA. FONE: (98) 2016-8100.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130.15pt;margin-top:777.05pt;width:340.9pt;height:21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64" w:before="20" w:after="0"/>
                      <w:ind w:hanging="937" w:left="956" w:right="18"/>
                      <w:jc w:val="lef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Cidade</w:t>
                    </w:r>
                    <w:r>
                      <w:rPr>
                        <w:rFonts w:ascii="Trebuchet MS" w:hAnsi="Trebuchet MS"/>
                        <w:color w:val="333333"/>
                        <w:spacing w:val="-1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Universitária</w:t>
                    </w:r>
                    <w:r>
                      <w:rPr>
                        <w:rFonts w:ascii="Trebuchet MS" w:hAnsi="Trebuchet MS"/>
                        <w:color w:val="333333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Paulo</w:t>
                    </w:r>
                    <w:r>
                      <w:rPr>
                        <w:rFonts w:ascii="Trebuchet MS" w:hAnsi="Trebuchet MS"/>
                        <w:color w:val="333333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VI,</w:t>
                    </w:r>
                    <w:r>
                      <w:rPr>
                        <w:rFonts w:ascii="Trebuchet MS" w:hAnsi="Trebuchet MS"/>
                        <w:color w:val="333333"/>
                        <w:spacing w:val="-1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Av.</w:t>
                    </w:r>
                    <w:r>
                      <w:rPr>
                        <w:rFonts w:ascii="Trebuchet MS" w:hAnsi="Trebuchet MS"/>
                        <w:color w:val="333333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Lourenço</w:t>
                    </w:r>
                    <w:r>
                      <w:rPr>
                        <w:rFonts w:ascii="Trebuchet MS" w:hAnsi="Trebuchet MS"/>
                        <w:color w:val="333333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Vieira</w:t>
                    </w:r>
                    <w:r>
                      <w:rPr>
                        <w:rFonts w:ascii="Trebuchet MS" w:hAnsi="Trebuchet MS"/>
                        <w:color w:val="333333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da</w:t>
                    </w:r>
                    <w:r>
                      <w:rPr>
                        <w:rFonts w:ascii="Trebuchet MS" w:hAnsi="Trebuchet MS"/>
                        <w:color w:val="333333"/>
                        <w:spacing w:val="-1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Silva,</w:t>
                    </w:r>
                    <w:r>
                      <w:rPr>
                        <w:rFonts w:ascii="Trebuchet MS" w:hAnsi="Trebuchet MS"/>
                        <w:color w:val="333333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nº</w:t>
                    </w:r>
                    <w:r>
                      <w:rPr>
                        <w:rFonts w:ascii="Trebuchet MS" w:hAnsi="Trebuchet MS"/>
                        <w:color w:val="333333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1000</w:t>
                    </w:r>
                    <w:r>
                      <w:rPr>
                        <w:rFonts w:ascii="Trebuchet MS" w:hAnsi="Trebuchet MS"/>
                        <w:color w:val="333333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Trebuchet MS" w:hAnsi="Trebuchet MS"/>
                        <w:color w:val="333333"/>
                        <w:spacing w:val="-1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Bairro:</w:t>
                    </w:r>
                    <w:r>
                      <w:rPr>
                        <w:rFonts w:ascii="Trebuchet MS" w:hAnsi="Trebuchet MS"/>
                        <w:color w:val="333333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Jardim</w:t>
                    </w:r>
                    <w:r>
                      <w:rPr>
                        <w:rFonts w:ascii="Trebuchet MS" w:hAnsi="Trebuchet MS"/>
                        <w:color w:val="333333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São Cristóvão, CEP 65055-310 – São Luís/MA. FONE: (98) 2016-8100.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1652905</wp:posOffset>
              </wp:positionH>
              <wp:positionV relativeFrom="page">
                <wp:posOffset>9868535</wp:posOffset>
              </wp:positionV>
              <wp:extent cx="4330065" cy="273050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30080" cy="27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64" w:before="20" w:after="0"/>
                            <w:ind w:hanging="937" w:left="956" w:right="18"/>
                            <w:jc w:val="lef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Cidade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Universitária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Paulo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VI,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Lourenço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Vieira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Silva,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1000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Bairro: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Jardim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333333"/>
                              <w:w w:val="110"/>
                              <w:sz w:val="16"/>
                            </w:rPr>
                            <w:t>São Cristóvão, CEP 65055-310 – São Luís/MA. FONE: (98) 2016-8100.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130.15pt;margin-top:777.05pt;width:340.9pt;height:21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64" w:before="20" w:after="0"/>
                      <w:ind w:hanging="937" w:left="956" w:right="18"/>
                      <w:jc w:val="lef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Cidade</w:t>
                    </w:r>
                    <w:r>
                      <w:rPr>
                        <w:rFonts w:ascii="Trebuchet MS" w:hAnsi="Trebuchet MS"/>
                        <w:color w:val="333333"/>
                        <w:spacing w:val="-1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Universitária</w:t>
                    </w:r>
                    <w:r>
                      <w:rPr>
                        <w:rFonts w:ascii="Trebuchet MS" w:hAnsi="Trebuchet MS"/>
                        <w:color w:val="333333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Paulo</w:t>
                    </w:r>
                    <w:r>
                      <w:rPr>
                        <w:rFonts w:ascii="Trebuchet MS" w:hAnsi="Trebuchet MS"/>
                        <w:color w:val="333333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VI,</w:t>
                    </w:r>
                    <w:r>
                      <w:rPr>
                        <w:rFonts w:ascii="Trebuchet MS" w:hAnsi="Trebuchet MS"/>
                        <w:color w:val="333333"/>
                        <w:spacing w:val="-1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Av.</w:t>
                    </w:r>
                    <w:r>
                      <w:rPr>
                        <w:rFonts w:ascii="Trebuchet MS" w:hAnsi="Trebuchet MS"/>
                        <w:color w:val="333333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Lourenço</w:t>
                    </w:r>
                    <w:r>
                      <w:rPr>
                        <w:rFonts w:ascii="Trebuchet MS" w:hAnsi="Trebuchet MS"/>
                        <w:color w:val="333333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Vieira</w:t>
                    </w:r>
                    <w:r>
                      <w:rPr>
                        <w:rFonts w:ascii="Trebuchet MS" w:hAnsi="Trebuchet MS"/>
                        <w:color w:val="333333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da</w:t>
                    </w:r>
                    <w:r>
                      <w:rPr>
                        <w:rFonts w:ascii="Trebuchet MS" w:hAnsi="Trebuchet MS"/>
                        <w:color w:val="333333"/>
                        <w:spacing w:val="-1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Silva,</w:t>
                    </w:r>
                    <w:r>
                      <w:rPr>
                        <w:rFonts w:ascii="Trebuchet MS" w:hAnsi="Trebuchet MS"/>
                        <w:color w:val="333333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nº</w:t>
                    </w:r>
                    <w:r>
                      <w:rPr>
                        <w:rFonts w:ascii="Trebuchet MS" w:hAnsi="Trebuchet MS"/>
                        <w:color w:val="333333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1000</w:t>
                    </w:r>
                    <w:r>
                      <w:rPr>
                        <w:rFonts w:ascii="Trebuchet MS" w:hAnsi="Trebuchet MS"/>
                        <w:color w:val="333333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Trebuchet MS" w:hAnsi="Trebuchet MS"/>
                        <w:color w:val="333333"/>
                        <w:spacing w:val="-1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Bairro:</w:t>
                    </w:r>
                    <w:r>
                      <w:rPr>
                        <w:rFonts w:ascii="Trebuchet MS" w:hAnsi="Trebuchet MS"/>
                        <w:color w:val="333333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Jardim</w:t>
                    </w:r>
                    <w:r>
                      <w:rPr>
                        <w:rFonts w:ascii="Trebuchet MS" w:hAnsi="Trebuchet MS"/>
                        <w:color w:val="333333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333333"/>
                        <w:w w:val="110"/>
                        <w:sz w:val="16"/>
                      </w:rPr>
                      <w:t>São Cristóvão, CEP 65055-310 – São Luís/MA. FONE: (98) 2016-8100.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1680845</wp:posOffset>
          </wp:positionH>
          <wp:positionV relativeFrom="page">
            <wp:posOffset>174625</wp:posOffset>
          </wp:positionV>
          <wp:extent cx="497205" cy="596900"/>
          <wp:effectExtent l="0" t="0" r="0" b="0"/>
          <wp:wrapNone/>
          <wp:docPr id="2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1568450</wp:posOffset>
              </wp:positionH>
              <wp:positionV relativeFrom="page">
                <wp:posOffset>184785</wp:posOffset>
              </wp:positionV>
              <wp:extent cx="1270" cy="591820"/>
              <wp:effectExtent l="9525" t="9525" r="8255" b="10160"/>
              <wp:wrapNone/>
              <wp:docPr id="3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59184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335520"/>
                          <a:gd name="textAreaBottom" fmla="*/ 335880 h 335520"/>
                        </a:gdLst>
                        <a:ahLst/>
                        <a:rect l="textAreaLeft" t="textAreaTop" r="textAreaRight" b="textAreaBottom"/>
                        <a:pathLst>
                          <a:path w="0" h="591820">
                            <a:moveTo>
                              <a:pt x="0" y="0"/>
                            </a:moveTo>
                            <a:lnTo>
                              <a:pt x="0" y="59182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1e3661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4671060</wp:posOffset>
          </wp:positionH>
          <wp:positionV relativeFrom="page">
            <wp:posOffset>214630</wp:posOffset>
          </wp:positionV>
          <wp:extent cx="1934845" cy="628015"/>
          <wp:effectExtent l="0" t="0" r="0" b="0"/>
          <wp:wrapNone/>
          <wp:docPr id="4" name="Imag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1552575</wp:posOffset>
              </wp:positionH>
              <wp:positionV relativeFrom="page">
                <wp:posOffset>1157605</wp:posOffset>
              </wp:positionV>
              <wp:extent cx="4453255" cy="596900"/>
              <wp:effectExtent l="0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3200" cy="596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 w:before="10" w:after="0"/>
                            <w:ind w:hanging="0" w:left="3" w:right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ESTADUAL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MARANHÃO COORDENAÇÃO DE PÓS-GRADUAÇÃO</w:t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0"/>
                            <w:ind w:hanging="0" w:left="3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PROGRAMA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EM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PRODUÇÃO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ANIMAL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22.25pt;margin-top:91.15pt;width:350.6pt;height:46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6" w:before="10" w:after="0"/>
                      <w:ind w:hanging="0" w:left="3" w:right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UNIVERSIDADE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ESTADUAL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MARANHÃO COORDENAÇÃO DE PÓS-GRADUAÇÃO</w:t>
                    </w:r>
                  </w:p>
                  <w:p>
                    <w:pPr>
                      <w:pStyle w:val="Contedodoquadro"/>
                      <w:spacing w:lineRule="exact" w:line="275" w:before="0" w:after="0"/>
                      <w:ind w:hanging="0" w:left="3" w:right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PROGRAMA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PÓS-GRADUAÇÃO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EM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PRODUÇÃO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ANIMAL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-48895</wp:posOffset>
          </wp:positionH>
          <wp:positionV relativeFrom="paragraph">
            <wp:posOffset>44450</wp:posOffset>
          </wp:positionV>
          <wp:extent cx="632460" cy="539750"/>
          <wp:effectExtent l="0" t="0" r="0" b="0"/>
          <wp:wrapSquare wrapText="largest"/>
          <wp:docPr id="6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5530" t="11521" r="5445" b="12501"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1680845</wp:posOffset>
          </wp:positionH>
          <wp:positionV relativeFrom="page">
            <wp:posOffset>174625</wp:posOffset>
          </wp:positionV>
          <wp:extent cx="497205" cy="596900"/>
          <wp:effectExtent l="0" t="0" r="0" b="0"/>
          <wp:wrapNone/>
          <wp:docPr id="7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1568450</wp:posOffset>
              </wp:positionH>
              <wp:positionV relativeFrom="page">
                <wp:posOffset>184785</wp:posOffset>
              </wp:positionV>
              <wp:extent cx="1270" cy="591820"/>
              <wp:effectExtent l="9525" t="9525" r="8255" b="10160"/>
              <wp:wrapNone/>
              <wp:docPr id="8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59184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335520"/>
                          <a:gd name="textAreaBottom" fmla="*/ 335880 h 335520"/>
                        </a:gdLst>
                        <a:ahLst/>
                        <a:rect l="textAreaLeft" t="textAreaTop" r="textAreaRight" b="textAreaBottom"/>
                        <a:pathLst>
                          <a:path w="0" h="591820">
                            <a:moveTo>
                              <a:pt x="0" y="0"/>
                            </a:moveTo>
                            <a:lnTo>
                              <a:pt x="0" y="59182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1e3661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4671060</wp:posOffset>
          </wp:positionH>
          <wp:positionV relativeFrom="page">
            <wp:posOffset>214630</wp:posOffset>
          </wp:positionV>
          <wp:extent cx="1934845" cy="628015"/>
          <wp:effectExtent l="0" t="0" r="0" b="0"/>
          <wp:wrapNone/>
          <wp:docPr id="9" name="Imag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1552575</wp:posOffset>
              </wp:positionH>
              <wp:positionV relativeFrom="page">
                <wp:posOffset>1157605</wp:posOffset>
              </wp:positionV>
              <wp:extent cx="4453255" cy="596900"/>
              <wp:effectExtent l="0" t="0" r="0" b="0"/>
              <wp:wrapNone/>
              <wp:docPr id="10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3200" cy="596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 w:before="10" w:after="0"/>
                            <w:ind w:hanging="0" w:left="3" w:right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ESTADUAL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MARANHÃO COORDENAÇÃO DE PÓS-GRADUAÇÃO</w:t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0"/>
                            <w:ind w:hanging="0" w:left="3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PROGRAMA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EM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PRODUÇÃO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ANIMAL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22.25pt;margin-top:91.15pt;width:350.6pt;height:46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6" w:before="10" w:after="0"/>
                      <w:ind w:hanging="0" w:left="3" w:right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UNIVERSIDADE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ESTADUAL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MARANHÃO COORDENAÇÃO DE PÓS-GRADUAÇÃO</w:t>
                    </w:r>
                  </w:p>
                  <w:p>
                    <w:pPr>
                      <w:pStyle w:val="Contedodoquadro"/>
                      <w:spacing w:lineRule="exact" w:line="275" w:before="0" w:after="0"/>
                      <w:ind w:hanging="0" w:left="3" w:right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PROGRAMA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PÓS-GRADUAÇÃO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EM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PRODUÇÃO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ANIMAL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-48895</wp:posOffset>
          </wp:positionH>
          <wp:positionV relativeFrom="paragraph">
            <wp:posOffset>44450</wp:posOffset>
          </wp:positionV>
          <wp:extent cx="632460" cy="539750"/>
          <wp:effectExtent l="0" t="0" r="0" b="0"/>
          <wp:wrapSquare wrapText="largest"/>
          <wp:docPr id="1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5530" t="11521" r="5445" b="12501"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1</Pages>
  <Words>107</Words>
  <Characters>644</Characters>
  <CharactersWithSpaces>783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2026-03-11T16:54:10Z</dcterms:created>
  <dc:creator>Cristiane Kreutz</dc:creator>
  <dc:description/>
  <dc:language>pt-BR</dc:language>
  <cp:lastModifiedBy/>
  <dcterms:modified xsi:type="dcterms:W3CDTF">2026-03-11T13:55:38Z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2025-12-16T00:00:00Z</vt:filetime>
  </property>
  <property fmtid="{D5CDD505-2E9C-101B-9397-08002B2CF9AE}" pid="5" name="Producer">
    <vt:lpwstr>LibreOffice 24.2</vt:lpwstr>
  </property>
</Properties>
</file>